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C98" w:rsidRDefault="00B04C98" w:rsidP="00B04C9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ЛЕСНОПОЛЯНСКОГО  СЕЛЬСОВЕТА</w:t>
      </w:r>
    </w:p>
    <w:p w:rsidR="00B04C98" w:rsidRDefault="00B04C98" w:rsidP="00B04C98">
      <w:pPr>
        <w:jc w:val="center"/>
        <w:rPr>
          <w:sz w:val="28"/>
          <w:szCs w:val="28"/>
        </w:rPr>
      </w:pPr>
      <w:r>
        <w:rPr>
          <w:sz w:val="28"/>
          <w:szCs w:val="28"/>
        </w:rPr>
        <w:t>КОЧЕНЕВСКОГО РАЙОНА НОВОСИБИРСКОЙ ОБЛАСТИ</w:t>
      </w:r>
    </w:p>
    <w:p w:rsidR="00B04C98" w:rsidRDefault="00B04C98" w:rsidP="00B04C98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B04C98" w:rsidRDefault="00B04C98" w:rsidP="00B04C9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</w:p>
    <w:p w:rsidR="00B04C98" w:rsidRDefault="00B04C98" w:rsidP="00B04C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РЕШЕНИЕ</w:t>
      </w:r>
    </w:p>
    <w:p w:rsidR="00B04C98" w:rsidRDefault="00B04C98" w:rsidP="00B04C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(второй сессии)</w:t>
      </w:r>
    </w:p>
    <w:p w:rsidR="00B04C98" w:rsidRPr="002957C3" w:rsidRDefault="00B04C98" w:rsidP="00B04C98">
      <w:r>
        <w:rPr>
          <w:sz w:val="28"/>
          <w:szCs w:val="28"/>
        </w:rPr>
        <w:t xml:space="preserve">                                                      </w:t>
      </w:r>
      <w:r w:rsidRPr="002957C3">
        <w:t xml:space="preserve">ст. Лесная Поляна                               </w:t>
      </w:r>
    </w:p>
    <w:p w:rsidR="00B04C98" w:rsidRDefault="00B04C98" w:rsidP="00B04C98">
      <w:pPr>
        <w:rPr>
          <w:sz w:val="28"/>
          <w:szCs w:val="28"/>
        </w:rPr>
      </w:pPr>
      <w:r>
        <w:rPr>
          <w:sz w:val="28"/>
          <w:szCs w:val="28"/>
        </w:rPr>
        <w:t xml:space="preserve">          от 02.10.2020                                                                                      № 1</w:t>
      </w:r>
    </w:p>
    <w:p w:rsidR="00B04C98" w:rsidRDefault="00B04C98" w:rsidP="00B04C98">
      <w:pPr>
        <w:jc w:val="center"/>
        <w:rPr>
          <w:sz w:val="28"/>
          <w:szCs w:val="28"/>
        </w:rPr>
      </w:pPr>
    </w:p>
    <w:p w:rsidR="00B04C98" w:rsidRDefault="00B04C98" w:rsidP="00B04C98">
      <w:pPr>
        <w:shd w:val="clear" w:color="auto" w:fill="FFFFFF"/>
        <w:spacing w:before="100" w:beforeAutospacing="1" w:after="100" w:afterAutospacing="1"/>
        <w:ind w:firstLine="720"/>
        <w:jc w:val="center"/>
        <w:rPr>
          <w:rFonts w:cstheme="minorBid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участии в конкурсном отборе проекта «</w:t>
      </w:r>
      <w:r>
        <w:rPr>
          <w:bCs/>
          <w:smallCaps/>
          <w:sz w:val="28"/>
          <w:szCs w:val="28"/>
        </w:rPr>
        <w:t>Организация благоустройства территории поселения (установка уличного освещения)</w:t>
      </w:r>
      <w:r>
        <w:rPr>
          <w:color w:val="000000"/>
          <w:sz w:val="28"/>
          <w:szCs w:val="28"/>
        </w:rPr>
        <w:t xml:space="preserve">» в село </w:t>
      </w:r>
      <w:proofErr w:type="spellStart"/>
      <w:r>
        <w:rPr>
          <w:color w:val="000000"/>
          <w:sz w:val="28"/>
          <w:szCs w:val="28"/>
        </w:rPr>
        <w:t>Сартаково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Коченевского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B04C98" w:rsidRDefault="00B04C98" w:rsidP="00B04C9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В соответствии с Федеральным законом  от 06.10.2003 №131-ФЗ «Об общих принципах организации местного самоуправления в Российской Федерации», Постановлением Правительства Новосибирской области от 06.06.2017г №201-п» О реализации на территории Новосибирской области проектов развития муниципальных образований Новосибирской области, основанных на местных инициативах, руководствуясь Уставом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Совет депутатов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End"/>
    </w:p>
    <w:p w:rsidR="00B04C98" w:rsidRDefault="00B04C98" w:rsidP="00B04C98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04C98" w:rsidRDefault="00B04C98" w:rsidP="00B04C98">
      <w:pPr>
        <w:rPr>
          <w:sz w:val="28"/>
          <w:szCs w:val="28"/>
        </w:rPr>
      </w:pPr>
      <w:r>
        <w:rPr>
          <w:sz w:val="28"/>
          <w:szCs w:val="28"/>
        </w:rPr>
        <w:t xml:space="preserve">      1.Предусмотреть в местном бюджете на 2021г. плановый 2022-2023гг. средства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на реализацию проекта </w:t>
      </w:r>
      <w:r>
        <w:rPr>
          <w:color w:val="000000"/>
          <w:sz w:val="28"/>
          <w:szCs w:val="28"/>
        </w:rPr>
        <w:t xml:space="preserve">«Организация благоустройства территории поселения (установка уличного освещения)» в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.С</w:t>
      </w:r>
      <w:proofErr w:type="gramEnd"/>
      <w:r>
        <w:rPr>
          <w:color w:val="000000"/>
          <w:sz w:val="28"/>
          <w:szCs w:val="28"/>
        </w:rPr>
        <w:t>артаково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Коченевского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области, с целью благоустройства уличного освещения в </w:t>
      </w:r>
      <w:proofErr w:type="spellStart"/>
      <w:r>
        <w:rPr>
          <w:color w:val="000000"/>
          <w:sz w:val="28"/>
          <w:szCs w:val="28"/>
        </w:rPr>
        <w:t>с.Сартаково</w:t>
      </w:r>
      <w:proofErr w:type="spellEnd"/>
      <w:r>
        <w:rPr>
          <w:color w:val="000000"/>
          <w:sz w:val="28"/>
          <w:szCs w:val="28"/>
        </w:rPr>
        <w:t>, в сумме 2 482,20 (две тысячи четыреста восемьдесят два  рубля) 20 копеек, в случае победы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B04C98" w:rsidRDefault="00B04C98" w:rsidP="00B04C98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2.Опубликовать настоящее решение в периодическом печатном издании «</w:t>
      </w:r>
      <w:proofErr w:type="spellStart"/>
      <w:r>
        <w:rPr>
          <w:color w:val="000000"/>
          <w:sz w:val="28"/>
          <w:szCs w:val="28"/>
        </w:rPr>
        <w:t>Леснополянский</w:t>
      </w:r>
      <w:proofErr w:type="spellEnd"/>
      <w:r>
        <w:rPr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>
        <w:rPr>
          <w:color w:val="000000"/>
          <w:sz w:val="28"/>
          <w:szCs w:val="28"/>
        </w:rPr>
        <w:t>Леснополянского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Коченевского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в </w:t>
      </w:r>
      <w:proofErr w:type="spellStart"/>
      <w:r>
        <w:rPr>
          <w:color w:val="000000"/>
          <w:sz w:val="28"/>
          <w:szCs w:val="28"/>
        </w:rPr>
        <w:t>информационно-телекоммуниционной</w:t>
      </w:r>
      <w:proofErr w:type="spellEnd"/>
      <w:r>
        <w:rPr>
          <w:color w:val="000000"/>
          <w:sz w:val="28"/>
          <w:szCs w:val="28"/>
        </w:rPr>
        <w:t xml:space="preserve"> сети Интернет.</w:t>
      </w:r>
    </w:p>
    <w:p w:rsidR="00B04C98" w:rsidRDefault="00B04C98" w:rsidP="00B04C98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3.Решение </w:t>
      </w:r>
      <w:r w:rsidRPr="000F655D">
        <w:rPr>
          <w:color w:val="000000"/>
          <w:sz w:val="28"/>
          <w:szCs w:val="28"/>
        </w:rPr>
        <w:t xml:space="preserve"> вступает в силу со дня официального</w:t>
      </w:r>
      <w:r>
        <w:rPr>
          <w:color w:val="000000"/>
          <w:sz w:val="28"/>
          <w:szCs w:val="28"/>
        </w:rPr>
        <w:t xml:space="preserve"> опубликования.</w:t>
      </w:r>
    </w:p>
    <w:p w:rsidR="00B04C98" w:rsidRDefault="00B04C98" w:rsidP="00B04C98">
      <w:pPr>
        <w:rPr>
          <w:sz w:val="28"/>
          <w:szCs w:val="28"/>
        </w:rPr>
      </w:pPr>
    </w:p>
    <w:p w:rsidR="00B04C98" w:rsidRDefault="00B04C98" w:rsidP="00B04C98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Леснополянского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B04C98" w:rsidRDefault="00B04C98" w:rsidP="00B04C9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Коченевского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</w:t>
      </w:r>
      <w:proofErr w:type="spellStart"/>
      <w:r>
        <w:rPr>
          <w:sz w:val="28"/>
          <w:szCs w:val="28"/>
        </w:rPr>
        <w:t>Н.Н.Аршинова</w:t>
      </w:r>
      <w:proofErr w:type="spellEnd"/>
    </w:p>
    <w:p w:rsidR="00B04C98" w:rsidRDefault="00B04C98" w:rsidP="00B04C98">
      <w:pPr>
        <w:rPr>
          <w:sz w:val="28"/>
          <w:szCs w:val="28"/>
        </w:rPr>
      </w:pPr>
    </w:p>
    <w:p w:rsidR="00B04C98" w:rsidRDefault="00B04C98" w:rsidP="00B04C98">
      <w:pPr>
        <w:pStyle w:val="2"/>
        <w:spacing w:before="0"/>
        <w:rPr>
          <w:rFonts w:ascii="Times New Roman" w:hAnsi="Times New Roman"/>
          <w:b w:val="0"/>
          <w:i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Председатель  Совета депутатов </w:t>
      </w:r>
      <w:proofErr w:type="spellStart"/>
      <w:r>
        <w:rPr>
          <w:rFonts w:ascii="Times New Roman" w:hAnsi="Times New Roman"/>
          <w:b w:val="0"/>
          <w:color w:val="auto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сельсовета </w:t>
      </w:r>
    </w:p>
    <w:p w:rsidR="00B04C98" w:rsidRDefault="00B04C98" w:rsidP="00B04C98">
      <w:pPr>
        <w:pStyle w:val="2"/>
        <w:spacing w:before="0"/>
        <w:rPr>
          <w:rFonts w:ascii="Times New Roman" w:hAnsi="Times New Roman"/>
          <w:b w:val="0"/>
          <w:i/>
          <w:color w:val="auto"/>
          <w:sz w:val="28"/>
          <w:szCs w:val="28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b w:val="0"/>
          <w:color w:val="auto"/>
          <w:sz w:val="28"/>
          <w:szCs w:val="28"/>
        </w:rPr>
        <w:t xml:space="preserve"> района Новосибирской области                        </w:t>
      </w:r>
      <w:proofErr w:type="spellStart"/>
      <w:r>
        <w:rPr>
          <w:rFonts w:ascii="Times New Roman" w:hAnsi="Times New Roman"/>
          <w:b w:val="0"/>
          <w:color w:val="auto"/>
          <w:sz w:val="28"/>
          <w:szCs w:val="28"/>
        </w:rPr>
        <w:t>А.Н.Ондышева</w:t>
      </w:r>
      <w:proofErr w:type="spellEnd"/>
    </w:p>
    <w:p w:rsidR="0007258C" w:rsidRDefault="0007258C"/>
    <w:sectPr w:rsidR="0007258C" w:rsidSect="00072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4C98"/>
    <w:rsid w:val="0007258C"/>
    <w:rsid w:val="00B04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04C9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4C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1959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3</cp:revision>
  <dcterms:created xsi:type="dcterms:W3CDTF">2020-10-15T08:52:00Z</dcterms:created>
  <dcterms:modified xsi:type="dcterms:W3CDTF">2020-10-15T08:55:00Z</dcterms:modified>
</cp:coreProperties>
</file>